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2871"/>
      </w:tblGrid>
      <w:tr w:rsidR="009D3038" w:rsidRPr="00A10C6D" w14:paraId="4FF06375" w14:textId="77777777" w:rsidTr="008332D2">
        <w:trPr>
          <w:jc w:val="right"/>
        </w:trPr>
        <w:tc>
          <w:tcPr>
            <w:tcW w:w="0" w:type="auto"/>
            <w:tcMar>
              <w:left w:w="0" w:type="dxa"/>
              <w:right w:w="0" w:type="dxa"/>
            </w:tcMar>
            <w:vAlign w:val="center"/>
          </w:tcPr>
          <w:p w14:paraId="4FF06372" w14:textId="77777777" w:rsidR="00B40E7C" w:rsidRPr="00A10C6D" w:rsidRDefault="00B40E7C" w:rsidP="00B40E7C">
            <w:pPr>
              <w:pStyle w:val="a3"/>
              <w:jc w:val="center"/>
              <w:rPr>
                <w:rFonts w:ascii="Times New Roman" w:hAnsi="Times New Roman"/>
                <w:b/>
                <w:iCs w:val="0"/>
                <w:sz w:val="28"/>
                <w:szCs w:val="28"/>
              </w:rPr>
            </w:pPr>
            <w:r w:rsidRPr="00A10C6D">
              <w:rPr>
                <w:rFonts w:ascii="Times New Roman" w:hAnsi="Times New Roman"/>
                <w:b/>
                <w:iCs w:val="0"/>
                <w:sz w:val="28"/>
                <w:szCs w:val="28"/>
              </w:rPr>
              <w:t>Премьер-Министру</w:t>
            </w:r>
          </w:p>
          <w:p w14:paraId="4FF06373" w14:textId="77777777" w:rsidR="00B40E7C" w:rsidRPr="00A10C6D" w:rsidRDefault="00B40E7C" w:rsidP="00B40E7C">
            <w:pPr>
              <w:pStyle w:val="a3"/>
              <w:jc w:val="center"/>
              <w:rPr>
                <w:rFonts w:ascii="Times New Roman" w:hAnsi="Times New Roman"/>
                <w:b/>
                <w:iCs w:val="0"/>
                <w:sz w:val="28"/>
                <w:szCs w:val="28"/>
              </w:rPr>
            </w:pPr>
            <w:r w:rsidRPr="00A10C6D">
              <w:rPr>
                <w:rFonts w:ascii="Times New Roman" w:hAnsi="Times New Roman"/>
                <w:b/>
                <w:iCs w:val="0"/>
                <w:sz w:val="28"/>
                <w:szCs w:val="28"/>
              </w:rPr>
              <w:t>Республики</w:t>
            </w:r>
            <w:r w:rsidR="00F65691" w:rsidRPr="00A10C6D">
              <w:rPr>
                <w:rFonts w:ascii="Times New Roman" w:hAnsi="Times New Roman"/>
                <w:b/>
                <w:iCs w:val="0"/>
                <w:sz w:val="28"/>
                <w:szCs w:val="28"/>
              </w:rPr>
              <w:t xml:space="preserve"> </w:t>
            </w:r>
            <w:r w:rsidRPr="00A10C6D">
              <w:rPr>
                <w:rFonts w:ascii="Times New Roman" w:hAnsi="Times New Roman"/>
                <w:b/>
                <w:iCs w:val="0"/>
                <w:sz w:val="28"/>
                <w:szCs w:val="28"/>
              </w:rPr>
              <w:t>Казахстан</w:t>
            </w:r>
          </w:p>
          <w:p w14:paraId="3DB1D5E8" w14:textId="77777777" w:rsidR="0004695E" w:rsidRPr="0004695E" w:rsidRDefault="0004695E" w:rsidP="0004695E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proofErr w:type="spellStart"/>
            <w:r w:rsidRPr="0004695E">
              <w:rPr>
                <w:rFonts w:ascii="Times New Roman" w:hAnsi="Times New Roman"/>
                <w:b/>
                <w:iCs/>
                <w:sz w:val="28"/>
                <w:szCs w:val="28"/>
              </w:rPr>
              <w:t>Смаилову</w:t>
            </w:r>
            <w:proofErr w:type="spellEnd"/>
            <w:r w:rsidRPr="0004695E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А.А.</w:t>
            </w:r>
          </w:p>
          <w:p w14:paraId="4FF06374" w14:textId="09F2ABB4" w:rsidR="00B40E7C" w:rsidRPr="00A10C6D" w:rsidRDefault="00B40E7C" w:rsidP="00B40E7C">
            <w:pPr>
              <w:spacing w:after="0" w:line="240" w:lineRule="auto"/>
              <w:jc w:val="center"/>
              <w:rPr>
                <w:rFonts w:ascii="Calibri Light" w:hAnsi="Calibri Light" w:cs="Calibri"/>
                <w:b/>
                <w:sz w:val="28"/>
                <w:szCs w:val="28"/>
              </w:rPr>
            </w:pPr>
          </w:p>
        </w:tc>
      </w:tr>
    </w:tbl>
    <w:p w14:paraId="4FF06378" w14:textId="77777777" w:rsidR="00AF3212" w:rsidRPr="00A10C6D" w:rsidRDefault="00AF3212" w:rsidP="00530D48">
      <w:pPr>
        <w:pStyle w:val="a3"/>
        <w:jc w:val="center"/>
        <w:rPr>
          <w:rFonts w:ascii="Times New Roman" w:hAnsi="Times New Roman"/>
          <w:b/>
          <w:iCs w:val="0"/>
          <w:sz w:val="28"/>
          <w:szCs w:val="28"/>
        </w:rPr>
      </w:pPr>
    </w:p>
    <w:p w14:paraId="4FF06379" w14:textId="77777777" w:rsidR="00F65691" w:rsidRPr="00A10C6D" w:rsidRDefault="00530D48" w:rsidP="000A7062">
      <w:pPr>
        <w:pStyle w:val="a3"/>
        <w:jc w:val="center"/>
        <w:rPr>
          <w:rFonts w:ascii="Times New Roman" w:hAnsi="Times New Roman"/>
          <w:b/>
          <w:iCs w:val="0"/>
          <w:sz w:val="28"/>
          <w:szCs w:val="28"/>
        </w:rPr>
      </w:pPr>
      <w:r w:rsidRPr="00A10C6D">
        <w:rPr>
          <w:rFonts w:ascii="Times New Roman" w:hAnsi="Times New Roman"/>
          <w:b/>
          <w:iCs w:val="0"/>
          <w:sz w:val="28"/>
          <w:szCs w:val="28"/>
        </w:rPr>
        <w:t>Пояснительная</w:t>
      </w:r>
      <w:r w:rsidR="00F65691" w:rsidRPr="00A10C6D">
        <w:rPr>
          <w:rFonts w:ascii="Times New Roman" w:hAnsi="Times New Roman"/>
          <w:b/>
          <w:iCs w:val="0"/>
          <w:sz w:val="28"/>
          <w:szCs w:val="28"/>
        </w:rPr>
        <w:t xml:space="preserve"> </w:t>
      </w:r>
      <w:r w:rsidRPr="00A10C6D">
        <w:rPr>
          <w:rFonts w:ascii="Times New Roman" w:hAnsi="Times New Roman"/>
          <w:b/>
          <w:iCs w:val="0"/>
          <w:sz w:val="28"/>
          <w:szCs w:val="28"/>
        </w:rPr>
        <w:t>записка</w:t>
      </w:r>
    </w:p>
    <w:p w14:paraId="4FF0637A" w14:textId="77777777" w:rsidR="00732B6B" w:rsidRPr="00A10C6D" w:rsidRDefault="00732B6B" w:rsidP="000A706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10C6D">
        <w:rPr>
          <w:rFonts w:ascii="Times New Roman" w:hAnsi="Times New Roman"/>
          <w:b/>
          <w:bCs/>
          <w:sz w:val="28"/>
          <w:szCs w:val="28"/>
        </w:rPr>
        <w:t>к проекту постановления Правительства Республики Казахстан</w:t>
      </w:r>
    </w:p>
    <w:p w14:paraId="4FF0637D" w14:textId="59BBCC49" w:rsidR="00732B6B" w:rsidRPr="001A7FBB" w:rsidRDefault="001D0B24" w:rsidP="001A7FBB">
      <w:pPr>
        <w:spacing w:after="0" w:line="240" w:lineRule="auto"/>
        <w:ind w:firstLine="403"/>
        <w:jc w:val="center"/>
        <w:rPr>
          <w:rFonts w:ascii="Times New Roman" w:hAnsi="Times New Roman"/>
          <w:b/>
          <w:sz w:val="28"/>
          <w:szCs w:val="28"/>
        </w:rPr>
      </w:pPr>
      <w:r w:rsidRPr="00A10C6D">
        <w:rPr>
          <w:rFonts w:ascii="Times New Roman" w:hAnsi="Times New Roman"/>
          <w:b/>
          <w:sz w:val="28"/>
          <w:szCs w:val="28"/>
        </w:rPr>
        <w:t>«</w:t>
      </w:r>
      <w:r w:rsidR="00F96323" w:rsidRPr="00711EF4">
        <w:rPr>
          <w:rStyle w:val="s1"/>
          <w:sz w:val="28"/>
          <w:szCs w:val="28"/>
        </w:rPr>
        <w:t xml:space="preserve">О денонсации </w:t>
      </w:r>
      <w:r w:rsidR="001A7FBB" w:rsidRPr="001A7FBB">
        <w:rPr>
          <w:rFonts w:ascii="Times New Roman" w:hAnsi="Times New Roman"/>
          <w:b/>
          <w:sz w:val="28"/>
          <w:szCs w:val="28"/>
        </w:rPr>
        <w:t>Соглашения между Правительством и Национальным Банком Республики Казахстан и</w:t>
      </w:r>
      <w:r w:rsidR="00ED6AA8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ED6AA8">
        <w:rPr>
          <w:rFonts w:ascii="Times New Roman" w:hAnsi="Times New Roman"/>
          <w:b/>
          <w:sz w:val="28"/>
          <w:szCs w:val="28"/>
        </w:rPr>
        <w:t>Правительством</w:t>
      </w:r>
      <w:proofErr w:type="gramEnd"/>
      <w:r w:rsidR="00ED6AA8">
        <w:rPr>
          <w:rFonts w:ascii="Times New Roman" w:hAnsi="Times New Roman"/>
          <w:b/>
          <w:sz w:val="28"/>
          <w:szCs w:val="28"/>
        </w:rPr>
        <w:t xml:space="preserve"> и Национальным б</w:t>
      </w:r>
      <w:r w:rsidR="001A7FBB" w:rsidRPr="001A7FBB">
        <w:rPr>
          <w:rFonts w:ascii="Times New Roman" w:hAnsi="Times New Roman"/>
          <w:b/>
          <w:sz w:val="28"/>
          <w:szCs w:val="28"/>
        </w:rPr>
        <w:t>анком Республики Беларусь об организации расчетов в 1994 году</w:t>
      </w:r>
      <w:r w:rsidR="00732B6B" w:rsidRPr="001A7FBB">
        <w:rPr>
          <w:rFonts w:ascii="Times New Roman" w:hAnsi="Times New Roman"/>
          <w:b/>
          <w:sz w:val="28"/>
          <w:szCs w:val="28"/>
        </w:rPr>
        <w:t>»</w:t>
      </w:r>
    </w:p>
    <w:p w14:paraId="4FF0637F" w14:textId="788FAB65" w:rsidR="00A707D8" w:rsidRDefault="00A707D8" w:rsidP="000F7F9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FF06380" w14:textId="77777777" w:rsidR="00530D48" w:rsidRPr="00A10C6D" w:rsidRDefault="00530D48" w:rsidP="00530D48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 w:rsidRPr="00A10C6D">
        <w:rPr>
          <w:rFonts w:ascii="Times New Roman" w:hAnsi="Times New Roman"/>
          <w:b/>
          <w:sz w:val="28"/>
          <w:szCs w:val="28"/>
        </w:rPr>
        <w:t>1.</w:t>
      </w:r>
      <w:r w:rsidR="00F65691" w:rsidRPr="00A10C6D">
        <w:rPr>
          <w:rFonts w:ascii="Times New Roman" w:hAnsi="Times New Roman"/>
          <w:b/>
          <w:sz w:val="28"/>
          <w:szCs w:val="28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Наименование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государственного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органа-разработчика</w:t>
      </w:r>
    </w:p>
    <w:p w14:paraId="4FF06381" w14:textId="04B8B326" w:rsidR="00530D48" w:rsidRPr="00A10C6D" w:rsidRDefault="00F96323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Национальный Банк Республики Казахстан</w:t>
      </w:r>
      <w:r w:rsidR="00530D48" w:rsidRPr="00A10C6D">
        <w:rPr>
          <w:rFonts w:ascii="Times New Roman" w:hAnsi="Times New Roman"/>
          <w:sz w:val="28"/>
          <w:szCs w:val="28"/>
        </w:rPr>
        <w:t>.</w:t>
      </w:r>
    </w:p>
    <w:p w14:paraId="4FF06382" w14:textId="3800C595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2.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Основания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для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принятия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ссылкой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соответствующие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правовые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акты,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нормы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международных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договоров,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ратифицированных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Казахстан,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решения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международных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организаций,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участницей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которых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является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Казахстан,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протокольные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иные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поручения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="007B0770">
        <w:rPr>
          <w:rFonts w:ascii="Times New Roman" w:eastAsia="Calibri" w:hAnsi="Times New Roman"/>
          <w:b/>
          <w:sz w:val="28"/>
          <w:szCs w:val="28"/>
          <w:lang w:eastAsia="en-US"/>
        </w:rPr>
        <w:t>Президента, Р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уководства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="007B0770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Администрации Президента,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Правительства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Канцелярии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и/или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другие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обоснования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необходимости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его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принятия</w:t>
      </w:r>
    </w:p>
    <w:p w14:paraId="6D9C9CB5" w14:textId="58174A25" w:rsidR="00916F82" w:rsidRDefault="00916F82" w:rsidP="00916F82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916F82">
        <w:rPr>
          <w:rFonts w:ascii="Times New Roman" w:eastAsia="Calibri" w:hAnsi="Times New Roman"/>
          <w:sz w:val="28"/>
          <w:szCs w:val="28"/>
          <w:lang w:val="kk-KZ" w:eastAsia="en-US"/>
        </w:rPr>
        <w:t xml:space="preserve">Проект Постановления разработан в соответствии со статьей </w:t>
      </w:r>
      <w:r w:rsidR="00F96323">
        <w:rPr>
          <w:rFonts w:ascii="Times New Roman" w:eastAsia="Calibri" w:hAnsi="Times New Roman"/>
          <w:sz w:val="28"/>
          <w:szCs w:val="28"/>
          <w:lang w:val="kk-KZ" w:eastAsia="en-US"/>
        </w:rPr>
        <w:t>29</w:t>
      </w:r>
      <w:r w:rsidRPr="00916F82">
        <w:rPr>
          <w:rFonts w:ascii="Times New Roman" w:eastAsia="Calibri" w:hAnsi="Times New Roman"/>
          <w:sz w:val="28"/>
          <w:szCs w:val="28"/>
          <w:lang w:val="kk-KZ" w:eastAsia="en-US"/>
        </w:rPr>
        <w:t xml:space="preserve"> Закона Республики Казахстан «О международных д</w:t>
      </w:r>
      <w:r w:rsidR="00F96323">
        <w:rPr>
          <w:rFonts w:ascii="Times New Roman" w:eastAsia="Calibri" w:hAnsi="Times New Roman"/>
          <w:sz w:val="28"/>
          <w:szCs w:val="28"/>
          <w:lang w:val="kk-KZ" w:eastAsia="en-US"/>
        </w:rPr>
        <w:t>оговорах Республики Казахстан».</w:t>
      </w:r>
    </w:p>
    <w:p w14:paraId="666319AD" w14:textId="5F0FD31E" w:rsidR="00CE6A2A" w:rsidRPr="00CE6A2A" w:rsidRDefault="00C61D3A" w:rsidP="00CE6A2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61D3A">
        <w:rPr>
          <w:rFonts w:ascii="Times New Roman" w:hAnsi="Times New Roman"/>
          <w:sz w:val="28"/>
          <w:szCs w:val="28"/>
        </w:rPr>
        <w:t>Соглашение утратило свою актуальность</w:t>
      </w:r>
      <w:r w:rsidR="00CE6A2A">
        <w:rPr>
          <w:rFonts w:ascii="Times New Roman" w:hAnsi="Times New Roman"/>
          <w:sz w:val="28"/>
          <w:szCs w:val="28"/>
        </w:rPr>
        <w:t>.</w:t>
      </w:r>
      <w:r w:rsidRPr="00C61D3A">
        <w:rPr>
          <w:rFonts w:ascii="Times New Roman" w:hAnsi="Times New Roman"/>
          <w:sz w:val="28"/>
          <w:szCs w:val="28"/>
        </w:rPr>
        <w:t xml:space="preserve"> </w:t>
      </w:r>
      <w:r w:rsidR="00CE6A2A" w:rsidRPr="00CE6A2A">
        <w:rPr>
          <w:rFonts w:ascii="Times New Roman" w:hAnsi="Times New Roman"/>
          <w:sz w:val="28"/>
          <w:szCs w:val="28"/>
        </w:rPr>
        <w:t>29 января 1998 года вступил в силу новый международный договор — Соглашение между Национальным Банком Республики Казахстан</w:t>
      </w:r>
      <w:r w:rsidR="00CE6A2A">
        <w:rPr>
          <w:rFonts w:ascii="Times New Roman" w:hAnsi="Times New Roman"/>
          <w:sz w:val="28"/>
          <w:szCs w:val="28"/>
        </w:rPr>
        <w:t xml:space="preserve"> </w:t>
      </w:r>
      <w:r w:rsidR="00CE6A2A" w:rsidRPr="00CE6A2A">
        <w:rPr>
          <w:rFonts w:ascii="Times New Roman" w:hAnsi="Times New Roman"/>
          <w:sz w:val="28"/>
          <w:szCs w:val="28"/>
        </w:rPr>
        <w:t xml:space="preserve">и Национальным </w:t>
      </w:r>
      <w:r w:rsidR="00CE6A2A" w:rsidRPr="00CE6A2A">
        <w:rPr>
          <w:rFonts w:ascii="Times New Roman" w:hAnsi="Times New Roman"/>
          <w:sz w:val="28"/>
          <w:szCs w:val="28"/>
          <w:lang w:val="kk-KZ"/>
        </w:rPr>
        <w:t>б</w:t>
      </w:r>
      <w:proofErr w:type="spellStart"/>
      <w:r w:rsidR="00CE6A2A" w:rsidRPr="00CE6A2A">
        <w:rPr>
          <w:rFonts w:ascii="Times New Roman" w:hAnsi="Times New Roman"/>
          <w:sz w:val="28"/>
          <w:szCs w:val="28"/>
        </w:rPr>
        <w:t>анком</w:t>
      </w:r>
      <w:proofErr w:type="spellEnd"/>
      <w:r w:rsidR="00CE6A2A" w:rsidRPr="00CE6A2A">
        <w:rPr>
          <w:rFonts w:ascii="Times New Roman" w:hAnsi="Times New Roman"/>
          <w:sz w:val="28"/>
          <w:szCs w:val="28"/>
        </w:rPr>
        <w:t xml:space="preserve"> Республики Беларусь об организации расчетов.</w:t>
      </w:r>
    </w:p>
    <w:p w14:paraId="4FF06384" w14:textId="0E2CC3E0" w:rsidR="00530D48" w:rsidRPr="00A10C6D" w:rsidRDefault="00530D48" w:rsidP="00CE6A2A">
      <w:pPr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3.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Необходимость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финансовых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затрат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проекту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его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финансовая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обеспеченность,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том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числе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источник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финанс</w:t>
      </w:r>
      <w:bookmarkStart w:id="0" w:name="_GoBack"/>
      <w:bookmarkEnd w:id="0"/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ирования,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также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случае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необходимости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–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решение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Республиканской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бюджетной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комиссии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(соответствующие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расчеты,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ссылка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источник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финансирования,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копия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решения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Республиканской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бюджетной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комиссии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обязательном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порядке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прикладываются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пояснительной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записке)</w:t>
      </w:r>
    </w:p>
    <w:p w14:paraId="1F17679F" w14:textId="77777777" w:rsidR="00AE7D69" w:rsidRDefault="00AE7D69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lang w:val="kk-KZ"/>
        </w:rPr>
      </w:pPr>
      <w:r w:rsidRPr="00AE7D69">
        <w:rPr>
          <w:rFonts w:ascii="Times New Roman" w:hAnsi="Times New Roman"/>
          <w:sz w:val="28"/>
          <w:szCs w:val="28"/>
          <w:lang w:val="kk-KZ"/>
        </w:rPr>
        <w:t>Не требуется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14:paraId="4FF06386" w14:textId="5FEF0F4F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4.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Предполагаемые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последствия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случае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принятия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проекта</w:t>
      </w:r>
    </w:p>
    <w:p w14:paraId="4FF06387" w14:textId="77777777" w:rsidR="00F65691" w:rsidRPr="00A10C6D" w:rsidRDefault="00352D3B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A10C6D">
        <w:rPr>
          <w:rFonts w:ascii="Times New Roman" w:hAnsi="Times New Roman"/>
          <w:sz w:val="28"/>
          <w:szCs w:val="28"/>
        </w:rPr>
        <w:t>Принятие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проекта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не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повлечет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отрицательных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социально-экономических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и/или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правовых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Pr="00A10C6D">
        <w:rPr>
          <w:rFonts w:ascii="Times New Roman" w:hAnsi="Times New Roman"/>
          <w:sz w:val="28"/>
          <w:szCs w:val="28"/>
        </w:rPr>
        <w:t>последствий</w:t>
      </w:r>
      <w:r w:rsidR="00C44FE1" w:rsidRPr="00A10C6D">
        <w:rPr>
          <w:rFonts w:ascii="Times New Roman" w:hAnsi="Times New Roman"/>
          <w:sz w:val="28"/>
          <w:szCs w:val="28"/>
        </w:rPr>
        <w:t>.</w:t>
      </w:r>
    </w:p>
    <w:p w14:paraId="4FF06388" w14:textId="77777777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5.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Конкретные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цели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сроки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ожидаемых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результатов</w:t>
      </w:r>
    </w:p>
    <w:tbl>
      <w:tblPr>
        <w:tblW w:w="4944" w:type="pct"/>
        <w:tblLook w:val="01E0" w:firstRow="1" w:lastRow="1" w:firstColumn="1" w:lastColumn="1" w:noHBand="0" w:noVBand="0"/>
      </w:tblPr>
      <w:tblGrid>
        <w:gridCol w:w="9529"/>
      </w:tblGrid>
      <w:tr w:rsidR="00C61D3A" w:rsidRPr="00C61D3A" w14:paraId="67494FFE" w14:textId="77777777" w:rsidTr="00C61D3A">
        <w:tc>
          <w:tcPr>
            <w:tcW w:w="5000" w:type="pct"/>
            <w:shd w:val="clear" w:color="auto" w:fill="auto"/>
          </w:tcPr>
          <w:p w14:paraId="7A77F6F0" w14:textId="72C97ABC" w:rsidR="00C61D3A" w:rsidRPr="00C61D3A" w:rsidRDefault="006C38EE" w:rsidP="001A7FB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</w:t>
            </w:r>
            <w:r w:rsidR="00C61D3A" w:rsidRPr="00F96323">
              <w:rPr>
                <w:rFonts w:ascii="Times New Roman" w:hAnsi="Times New Roman"/>
                <w:color w:val="000000"/>
                <w:sz w:val="28"/>
                <w:szCs w:val="28"/>
              </w:rPr>
              <w:t>Все мероприятия по данному соглашению бы</w:t>
            </w:r>
            <w:r w:rsidR="001A7FBB">
              <w:rPr>
                <w:rFonts w:ascii="Times New Roman" w:hAnsi="Times New Roman"/>
                <w:color w:val="000000"/>
                <w:sz w:val="28"/>
                <w:szCs w:val="28"/>
              </w:rPr>
              <w:t>ли осуществлены</w:t>
            </w:r>
            <w:r w:rsidR="001A7FBB">
              <w:rPr>
                <w:rFonts w:ascii="Times New Roman" w:hAnsi="Times New Roman"/>
                <w:color w:val="000000"/>
                <w:sz w:val="28"/>
                <w:szCs w:val="28"/>
              </w:rPr>
              <w:br/>
              <w:t>в полном объеме.</w:t>
            </w:r>
          </w:p>
        </w:tc>
      </w:tr>
    </w:tbl>
    <w:p w14:paraId="4FF0638A" w14:textId="03EFD6C6" w:rsidR="00530D48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6.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Сведения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об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актах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Президента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и/или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Правительства,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принятых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ранее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вопросам,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рассматриваемым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проекте,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результатах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реализации</w:t>
      </w:r>
    </w:p>
    <w:p w14:paraId="70E3D7E3" w14:textId="7BD2C0C2" w:rsidR="00CE6A2A" w:rsidRPr="00CE6A2A" w:rsidRDefault="00CE6A2A" w:rsidP="00CE6A2A">
      <w:pPr>
        <w:ind w:firstLine="703"/>
        <w:jc w:val="both"/>
        <w:rPr>
          <w:rFonts w:ascii="Times New Roman" w:hAnsi="Times New Roman"/>
          <w:sz w:val="28"/>
          <w:szCs w:val="28"/>
        </w:rPr>
      </w:pPr>
      <w:r w:rsidRPr="00CE6A2A">
        <w:rPr>
          <w:rFonts w:ascii="Times New Roman" w:hAnsi="Times New Roman"/>
          <w:sz w:val="28"/>
          <w:szCs w:val="28"/>
        </w:rPr>
        <w:t>Отсутств</w:t>
      </w:r>
      <w:r>
        <w:rPr>
          <w:rFonts w:ascii="Times New Roman" w:hAnsi="Times New Roman"/>
          <w:sz w:val="28"/>
          <w:szCs w:val="28"/>
        </w:rPr>
        <w:t>у</w:t>
      </w:r>
      <w:r w:rsidRPr="00CE6A2A">
        <w:rPr>
          <w:rFonts w:ascii="Times New Roman" w:hAnsi="Times New Roman"/>
          <w:sz w:val="28"/>
          <w:szCs w:val="28"/>
        </w:rPr>
        <w:t>ют.</w:t>
      </w:r>
    </w:p>
    <w:p w14:paraId="230F0C79" w14:textId="77777777" w:rsidR="00CE6A2A" w:rsidRPr="00A10C6D" w:rsidRDefault="00CE6A2A" w:rsidP="00530D48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4FF0638C" w14:textId="60846307" w:rsidR="00530D48" w:rsidRPr="00A10C6D" w:rsidRDefault="00530D48" w:rsidP="00F96323">
      <w:pPr>
        <w:widowControl w:val="0"/>
        <w:spacing w:after="0" w:line="240" w:lineRule="auto"/>
        <w:ind w:firstLine="703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7.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Необходимость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приведения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законодательства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соответствие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вносимым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проектом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случае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его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принятия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(указать,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требуется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принятие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других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правовых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актов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внесение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изменений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и/или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дополнений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действующие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акты)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либо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отсутствие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такой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необходимости</w:t>
      </w:r>
    </w:p>
    <w:p w14:paraId="4FF0638D" w14:textId="1D47D3E9" w:rsidR="00646569" w:rsidRPr="00A364BB" w:rsidRDefault="00F96323" w:rsidP="006465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т</w:t>
      </w:r>
      <w:r w:rsidR="00A402C6">
        <w:rPr>
          <w:rFonts w:ascii="Times New Roman" w:hAnsi="Times New Roman"/>
          <w:sz w:val="28"/>
          <w:szCs w:val="28"/>
        </w:rPr>
        <w:t>ребуется</w:t>
      </w:r>
      <w:r>
        <w:rPr>
          <w:rFonts w:ascii="Times New Roman" w:hAnsi="Times New Roman"/>
          <w:sz w:val="28"/>
          <w:szCs w:val="28"/>
        </w:rPr>
        <w:t>.</w:t>
      </w:r>
      <w:r w:rsidR="00A402C6">
        <w:rPr>
          <w:rFonts w:ascii="Times New Roman" w:hAnsi="Times New Roman"/>
          <w:sz w:val="28"/>
          <w:szCs w:val="28"/>
        </w:rPr>
        <w:t xml:space="preserve"> </w:t>
      </w:r>
    </w:p>
    <w:p w14:paraId="4FF0638E" w14:textId="69A6C8DA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8.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И</w:t>
      </w:r>
      <w:r w:rsidR="0094266C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нформаци</w:t>
      </w:r>
      <w:r w:rsidR="007B0770">
        <w:rPr>
          <w:rFonts w:ascii="Times New Roman" w:eastAsia="Calibri" w:hAnsi="Times New Roman"/>
          <w:b/>
          <w:sz w:val="28"/>
          <w:szCs w:val="28"/>
          <w:lang w:eastAsia="en-US"/>
        </w:rPr>
        <w:t>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необходимости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последующей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ратификации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представленного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международного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договора</w:t>
      </w:r>
    </w:p>
    <w:p w14:paraId="4FF0638F" w14:textId="172CD0C8" w:rsidR="00574E24" w:rsidRPr="00A10C6D" w:rsidRDefault="00F96323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т</w:t>
      </w:r>
      <w:r w:rsidR="00875483" w:rsidRPr="00A10C6D">
        <w:rPr>
          <w:rFonts w:ascii="Times New Roman" w:hAnsi="Times New Roman"/>
          <w:sz w:val="28"/>
          <w:szCs w:val="28"/>
        </w:rPr>
        <w:t>ребуется</w:t>
      </w:r>
      <w:r w:rsidR="00A364BB">
        <w:rPr>
          <w:rFonts w:ascii="Times New Roman" w:hAnsi="Times New Roman"/>
          <w:sz w:val="28"/>
          <w:szCs w:val="28"/>
        </w:rPr>
        <w:t>.</w:t>
      </w:r>
    </w:p>
    <w:p w14:paraId="4FF06390" w14:textId="50C17062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9.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Возможность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передачи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</w:t>
      </w:r>
      <w:r w:rsidR="007B0770">
        <w:rPr>
          <w:rFonts w:ascii="Times New Roman" w:eastAsia="Calibri" w:hAnsi="Times New Roman"/>
          <w:b/>
          <w:sz w:val="28"/>
          <w:szCs w:val="28"/>
          <w:lang w:eastAsia="en-US"/>
        </w:rPr>
        <w:t>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материалов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</w:t>
      </w:r>
      <w:r w:rsidR="007B0770">
        <w:rPr>
          <w:rFonts w:ascii="Times New Roman" w:eastAsia="Calibri" w:hAnsi="Times New Roman"/>
          <w:b/>
          <w:sz w:val="28"/>
          <w:szCs w:val="28"/>
          <w:lang w:eastAsia="en-US"/>
        </w:rPr>
        <w:t>е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</w:t>
      </w:r>
      <w:r w:rsidR="007B0770">
        <w:rPr>
          <w:rFonts w:ascii="Times New Roman" w:eastAsia="Calibri" w:hAnsi="Times New Roman"/>
          <w:b/>
          <w:sz w:val="28"/>
          <w:szCs w:val="28"/>
          <w:lang w:eastAsia="en-US"/>
        </w:rPr>
        <w:t>у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мобильные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устройства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членов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Правительства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через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информационную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систему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«Мобильный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офис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Правительства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Казахстан»,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за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исключением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проектов,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содержащих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государственные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секреты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(или)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служебную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информацию,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соответствии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перечнем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служебной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информации,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разрешенной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передаче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информационной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системе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«Мобильный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офис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Правительства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Казахстан»,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утвержденным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совместным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приказом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Руководителя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Канцелярии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Министерства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связи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информации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от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20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мая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2011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года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№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25-1-32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proofErr w:type="spellStart"/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дсп</w:t>
      </w:r>
      <w:proofErr w:type="spellEnd"/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/22П-дсп</w:t>
      </w:r>
    </w:p>
    <w:p w14:paraId="4FF06391" w14:textId="77777777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Разрешается.</w:t>
      </w:r>
    </w:p>
    <w:p w14:paraId="4FF06392" w14:textId="23DFCB6D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10.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94266C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нформаци</w:t>
      </w:r>
      <w:r w:rsidR="007B0770">
        <w:rPr>
          <w:rFonts w:ascii="Times New Roman" w:eastAsia="Calibri" w:hAnsi="Times New Roman"/>
          <w:b/>
          <w:sz w:val="28"/>
          <w:szCs w:val="28"/>
          <w:lang w:eastAsia="en-US"/>
        </w:rPr>
        <w:t>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размещении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постановления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proofErr w:type="spellStart"/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интернет-ресурсе</w:t>
      </w:r>
      <w:proofErr w:type="spellEnd"/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государственного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органа,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также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интернет-портале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открытых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нормативных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правовых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актов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(дата,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количество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байт)</w:t>
      </w:r>
    </w:p>
    <w:p w14:paraId="4FF06393" w14:textId="021D5943" w:rsidR="00646569" w:rsidRPr="00A10C6D" w:rsidRDefault="00C860A0" w:rsidP="00A64248">
      <w:pPr>
        <w:pStyle w:val="aa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5C4A8E" w:rsidRPr="00A10C6D">
        <w:rPr>
          <w:rFonts w:ascii="Times New Roman" w:hAnsi="Times New Roman"/>
          <w:sz w:val="28"/>
          <w:szCs w:val="28"/>
        </w:rPr>
        <w:t>азмещен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646569" w:rsidRPr="00A10C6D">
        <w:rPr>
          <w:rFonts w:ascii="Times New Roman" w:hAnsi="Times New Roman"/>
          <w:sz w:val="28"/>
          <w:szCs w:val="28"/>
        </w:rPr>
        <w:t>на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46569" w:rsidRPr="00A10C6D">
        <w:rPr>
          <w:rFonts w:ascii="Times New Roman" w:hAnsi="Times New Roman"/>
          <w:sz w:val="28"/>
          <w:szCs w:val="28"/>
        </w:rPr>
        <w:t>интернет-ресурсе</w:t>
      </w:r>
      <w:proofErr w:type="spellEnd"/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F96323">
        <w:rPr>
          <w:rFonts w:ascii="Times New Roman" w:hAnsi="Times New Roman"/>
          <w:sz w:val="28"/>
          <w:szCs w:val="28"/>
        </w:rPr>
        <w:t>Национального Банка Республики Казахстан</w:t>
      </w:r>
      <w:r w:rsidR="00824560" w:rsidRPr="00A10C6D">
        <w:rPr>
          <w:rFonts w:ascii="Times New Roman" w:hAnsi="Times New Roman"/>
          <w:sz w:val="28"/>
          <w:szCs w:val="28"/>
        </w:rPr>
        <w:t xml:space="preserve"> </w:t>
      </w:r>
      <w:hyperlink r:id="rId6" w:history="1">
        <w:r w:rsidR="0029251D">
          <w:rPr>
            <w:rStyle w:val="a7"/>
            <w:rFonts w:ascii="Times New Roman" w:hAnsi="Times New Roman"/>
            <w:spacing w:val="1"/>
            <w:sz w:val="28"/>
            <w:szCs w:val="28"/>
            <w:shd w:val="clear" w:color="auto" w:fill="FFFFFF"/>
            <w:lang w:val="en-US"/>
          </w:rPr>
          <w:t>https</w:t>
        </w:r>
        <w:r w:rsidR="0029251D">
          <w:rPr>
            <w:rStyle w:val="a7"/>
            <w:rFonts w:ascii="Times New Roman" w:hAnsi="Times New Roman"/>
            <w:spacing w:val="1"/>
            <w:sz w:val="28"/>
            <w:szCs w:val="28"/>
            <w:shd w:val="clear" w:color="auto" w:fill="FFFFFF"/>
          </w:rPr>
          <w:t>://</w:t>
        </w:r>
        <w:r w:rsidR="0029251D">
          <w:rPr>
            <w:rStyle w:val="a7"/>
            <w:rFonts w:ascii="Times New Roman" w:hAnsi="Times New Roman"/>
            <w:spacing w:val="1"/>
            <w:sz w:val="28"/>
            <w:szCs w:val="28"/>
            <w:shd w:val="clear" w:color="auto" w:fill="FFFFFF"/>
            <w:lang w:val="en-US"/>
          </w:rPr>
          <w:t>nationalbank</w:t>
        </w:r>
        <w:r w:rsidR="0029251D">
          <w:rPr>
            <w:rStyle w:val="a7"/>
            <w:rFonts w:ascii="Times New Roman" w:hAnsi="Times New Roman"/>
            <w:spacing w:val="1"/>
            <w:sz w:val="28"/>
            <w:szCs w:val="28"/>
            <w:shd w:val="clear" w:color="auto" w:fill="FFFFFF"/>
          </w:rPr>
          <w:t>.</w:t>
        </w:r>
        <w:r w:rsidR="0029251D">
          <w:rPr>
            <w:rStyle w:val="a7"/>
            <w:rFonts w:ascii="Times New Roman" w:hAnsi="Times New Roman"/>
            <w:spacing w:val="1"/>
            <w:sz w:val="28"/>
            <w:szCs w:val="28"/>
            <w:shd w:val="clear" w:color="auto" w:fill="FFFFFF"/>
            <w:lang w:val="en-US"/>
          </w:rPr>
          <w:t>kz</w:t>
        </w:r>
        <w:r w:rsidR="0029251D">
          <w:rPr>
            <w:rStyle w:val="a7"/>
            <w:rFonts w:ascii="Times New Roman" w:hAnsi="Times New Roman"/>
            <w:spacing w:val="1"/>
            <w:sz w:val="28"/>
            <w:szCs w:val="28"/>
            <w:shd w:val="clear" w:color="auto" w:fill="FFFFFF"/>
          </w:rPr>
          <w:t>.</w:t>
        </w:r>
      </w:hyperlink>
      <w:r w:rsidR="0029251D">
        <w:rPr>
          <w:rStyle w:val="a7"/>
          <w:rFonts w:ascii="Times New Roman" w:hAnsi="Times New Roman"/>
          <w:spacing w:val="1"/>
          <w:sz w:val="28"/>
          <w:szCs w:val="28"/>
          <w:shd w:val="clear" w:color="auto" w:fill="FFFFFF"/>
        </w:rPr>
        <w:t>...</w:t>
      </w:r>
      <w:r w:rsidR="00A64248" w:rsidRPr="00A64248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</w:t>
      </w:r>
      <w:r w:rsidR="00646569" w:rsidRPr="00A10C6D">
        <w:rPr>
          <w:rFonts w:ascii="Times New Roman" w:hAnsi="Times New Roman"/>
          <w:sz w:val="28"/>
          <w:szCs w:val="28"/>
        </w:rPr>
        <w:t>и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646569" w:rsidRPr="00A10C6D">
        <w:rPr>
          <w:rFonts w:ascii="Times New Roman" w:hAnsi="Times New Roman"/>
          <w:sz w:val="28"/>
          <w:szCs w:val="28"/>
        </w:rPr>
        <w:t>на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646569" w:rsidRPr="00A10C6D">
        <w:rPr>
          <w:rFonts w:ascii="Times New Roman" w:hAnsi="Times New Roman"/>
          <w:sz w:val="28"/>
          <w:szCs w:val="28"/>
        </w:rPr>
        <w:t>интернет-портале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30237A" w:rsidRPr="00A10C6D">
        <w:rPr>
          <w:rFonts w:ascii="Times New Roman" w:hAnsi="Times New Roman"/>
          <w:sz w:val="28"/>
          <w:szCs w:val="28"/>
          <w:lang w:val="kk-KZ"/>
        </w:rPr>
        <w:t>«</w:t>
      </w:r>
      <w:r w:rsidR="0030237A" w:rsidRPr="00A10C6D">
        <w:rPr>
          <w:rFonts w:ascii="Times New Roman" w:hAnsi="Times New Roman"/>
          <w:sz w:val="28"/>
          <w:szCs w:val="28"/>
        </w:rPr>
        <w:t xml:space="preserve">Открытых </w:t>
      </w:r>
      <w:r w:rsidR="00646569" w:rsidRPr="00A10C6D">
        <w:rPr>
          <w:rFonts w:ascii="Times New Roman" w:hAnsi="Times New Roman"/>
          <w:sz w:val="28"/>
          <w:szCs w:val="28"/>
        </w:rPr>
        <w:t>нормативных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646569" w:rsidRPr="00A10C6D">
        <w:rPr>
          <w:rFonts w:ascii="Times New Roman" w:hAnsi="Times New Roman"/>
          <w:sz w:val="28"/>
          <w:szCs w:val="28"/>
        </w:rPr>
        <w:t>правовых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646569" w:rsidRPr="00A10C6D">
        <w:rPr>
          <w:rFonts w:ascii="Times New Roman" w:hAnsi="Times New Roman"/>
          <w:sz w:val="28"/>
          <w:szCs w:val="28"/>
        </w:rPr>
        <w:t>актов</w:t>
      </w:r>
      <w:r w:rsidR="0030237A" w:rsidRPr="00A10C6D">
        <w:rPr>
          <w:rFonts w:ascii="Times New Roman" w:hAnsi="Times New Roman"/>
          <w:sz w:val="28"/>
          <w:szCs w:val="28"/>
          <w:lang w:val="kk-KZ"/>
        </w:rPr>
        <w:t xml:space="preserve">» </w:t>
      </w:r>
      <w:r w:rsidR="00F96323">
        <w:rPr>
          <w:rFonts w:asciiTheme="majorBidi" w:hAnsiTheme="majorBidi" w:cstheme="majorBidi"/>
          <w:sz w:val="28"/>
          <w:szCs w:val="28"/>
        </w:rPr>
        <w:fldChar w:fldCharType="begin"/>
      </w:r>
      <w:r w:rsidR="00F96323">
        <w:rPr>
          <w:rFonts w:asciiTheme="majorBidi" w:hAnsiTheme="majorBidi" w:cstheme="majorBidi"/>
          <w:sz w:val="28"/>
          <w:szCs w:val="28"/>
        </w:rPr>
        <w:instrText xml:space="preserve"> HYPERLINK "</w:instrText>
      </w:r>
      <w:r w:rsidR="00F96323" w:rsidRPr="00F96323">
        <w:rPr>
          <w:rFonts w:asciiTheme="majorBidi" w:hAnsiTheme="majorBidi" w:cstheme="majorBidi"/>
          <w:sz w:val="28"/>
          <w:szCs w:val="28"/>
        </w:rPr>
        <w:instrText>https://legalacts.egov.kz/npa</w:instrText>
      </w:r>
      <w:r w:rsidR="00F96323">
        <w:rPr>
          <w:rFonts w:asciiTheme="majorBidi" w:hAnsiTheme="majorBidi" w:cstheme="majorBidi"/>
          <w:sz w:val="28"/>
          <w:szCs w:val="28"/>
        </w:rPr>
        <w:instrText xml:space="preserve">" </w:instrText>
      </w:r>
      <w:r w:rsidR="00F96323">
        <w:rPr>
          <w:rFonts w:asciiTheme="majorBidi" w:hAnsiTheme="majorBidi" w:cstheme="majorBidi"/>
          <w:sz w:val="28"/>
          <w:szCs w:val="28"/>
        </w:rPr>
        <w:fldChar w:fldCharType="separate"/>
      </w:r>
      <w:r w:rsidR="00F96323" w:rsidRPr="00C2379C">
        <w:rPr>
          <w:rStyle w:val="a7"/>
          <w:rFonts w:asciiTheme="majorBidi" w:hAnsiTheme="majorBidi" w:cstheme="majorBidi"/>
          <w:sz w:val="28"/>
          <w:szCs w:val="28"/>
        </w:rPr>
        <w:t>https://legalacts.egov.kz/npa</w:t>
      </w:r>
      <w:r w:rsidR="00F96323">
        <w:rPr>
          <w:rFonts w:asciiTheme="majorBidi" w:hAnsiTheme="majorBidi" w:cstheme="majorBidi"/>
          <w:sz w:val="28"/>
          <w:szCs w:val="28"/>
        </w:rPr>
        <w:fldChar w:fldCharType="end"/>
      </w:r>
      <w:r w:rsidR="00F96323">
        <w:rPr>
          <w:rStyle w:val="a7"/>
          <w:rFonts w:asciiTheme="majorBidi" w:hAnsiTheme="majorBidi" w:cstheme="majorBidi"/>
          <w:sz w:val="28"/>
          <w:szCs w:val="28"/>
        </w:rPr>
        <w:t>....</w:t>
      </w:r>
      <w:r w:rsidR="00646569" w:rsidRPr="00A10C6D">
        <w:rPr>
          <w:rFonts w:ascii="Times New Roman" w:hAnsi="Times New Roman"/>
          <w:sz w:val="28"/>
          <w:szCs w:val="28"/>
        </w:rPr>
        <w:t>.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r w:rsidR="005C4A8E" w:rsidRPr="00A10C6D">
        <w:rPr>
          <w:rFonts w:ascii="Times New Roman" w:hAnsi="Times New Roman"/>
          <w:sz w:val="28"/>
          <w:szCs w:val="28"/>
        </w:rPr>
        <w:t>Количество</w:t>
      </w:r>
      <w:r w:rsidR="00F65691" w:rsidRPr="00A10C6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C4A8E" w:rsidRPr="00A10C6D">
        <w:rPr>
          <w:rFonts w:ascii="Times New Roman" w:hAnsi="Times New Roman"/>
          <w:sz w:val="28"/>
          <w:szCs w:val="28"/>
        </w:rPr>
        <w:t>байт:</w:t>
      </w:r>
      <w:r w:rsidR="00E868BC" w:rsidRPr="00A10C6D">
        <w:rPr>
          <w:rFonts w:ascii="Times New Roman" w:hAnsi="Times New Roman"/>
          <w:sz w:val="28"/>
          <w:szCs w:val="28"/>
        </w:rPr>
        <w:t xml:space="preserve"> </w:t>
      </w:r>
      <w:r w:rsidR="00F96323">
        <w:rPr>
          <w:rFonts w:ascii="Times New Roman" w:hAnsi="Times New Roman"/>
          <w:bCs/>
          <w:sz w:val="28"/>
          <w:szCs w:val="28"/>
        </w:rPr>
        <w:t>....</w:t>
      </w:r>
      <w:proofErr w:type="gramEnd"/>
      <w:r w:rsidR="00F65691" w:rsidRPr="00A10C6D">
        <w:rPr>
          <w:rFonts w:ascii="Times New Roman" w:hAnsi="Times New Roman"/>
          <w:bCs/>
          <w:sz w:val="28"/>
          <w:szCs w:val="28"/>
        </w:rPr>
        <w:t xml:space="preserve"> </w:t>
      </w:r>
      <w:r w:rsidR="005C4A8E" w:rsidRPr="00A10C6D">
        <w:rPr>
          <w:rFonts w:ascii="Times New Roman" w:hAnsi="Times New Roman"/>
          <w:sz w:val="28"/>
          <w:szCs w:val="28"/>
        </w:rPr>
        <w:t>кбайт.</w:t>
      </w:r>
    </w:p>
    <w:p w14:paraId="4FF06394" w14:textId="774E5BA4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11</w:t>
      </w:r>
      <w:r w:rsidR="0094266C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.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="0094266C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Информаци</w:t>
      </w:r>
      <w:r w:rsidR="00DF3E0B">
        <w:rPr>
          <w:rFonts w:ascii="Times New Roman" w:eastAsia="Calibri" w:hAnsi="Times New Roman"/>
          <w:b/>
          <w:sz w:val="28"/>
          <w:szCs w:val="28"/>
          <w:lang w:eastAsia="en-US"/>
        </w:rPr>
        <w:t>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размещении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проекта,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касающегося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торговли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товарами,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услугами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или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прав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интеллектуальной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собственности,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на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proofErr w:type="spellStart"/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интернет-ресурсах</w:t>
      </w:r>
      <w:proofErr w:type="spellEnd"/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уполномоченных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государственных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органов,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также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пресс-релиза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проекту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постановления,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имеющего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социальное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значение</w:t>
      </w:r>
    </w:p>
    <w:p w14:paraId="4FF06395" w14:textId="77777777" w:rsidR="00530D48" w:rsidRPr="00A10C6D" w:rsidRDefault="00646569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Не</w:t>
      </w:r>
      <w:r w:rsidR="00F65691"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требуется.</w:t>
      </w:r>
    </w:p>
    <w:p w14:paraId="4FF06396" w14:textId="389395A3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12.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Соответствие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проекта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постановления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международным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договорам,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ратифицированным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Республикой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Казахстан,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и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решениям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международных</w:t>
      </w:r>
      <w:r w:rsidR="001D169D" w:rsidRPr="00A10C6D">
        <w:rPr>
          <w:rFonts w:ascii="Times New Roman" w:eastAsia="Calibri" w:hAnsi="Times New Roman"/>
          <w:b/>
          <w:sz w:val="28"/>
          <w:szCs w:val="28"/>
          <w:lang w:val="kk-KZ" w:eastAsia="en-US"/>
        </w:rPr>
        <w:t xml:space="preserve"> </w:t>
      </w:r>
      <w:r w:rsidR="0095410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организаций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,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участницей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которых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является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Республика</w:t>
      </w:r>
      <w:r w:rsidR="00F65691" w:rsidRPr="00A10C6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</w:t>
      </w:r>
      <w:r w:rsidRPr="00A10C6D">
        <w:rPr>
          <w:rFonts w:ascii="Times New Roman" w:eastAsia="Calibri" w:hAnsi="Times New Roman"/>
          <w:b/>
          <w:sz w:val="28"/>
          <w:szCs w:val="28"/>
          <w:lang w:eastAsia="en-US"/>
        </w:rPr>
        <w:t>Казахстан</w:t>
      </w:r>
    </w:p>
    <w:p w14:paraId="4FF06397" w14:textId="77777777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Соответствует.</w:t>
      </w:r>
    </w:p>
    <w:p w14:paraId="4FF06398" w14:textId="2190A806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13.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Результаты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расчетов,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подтверждающих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снижение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и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(или)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увеличение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затрат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субъектов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частного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предпринимательства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в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связи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с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введением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в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действие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="00226142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проекта</w:t>
      </w:r>
    </w:p>
    <w:p w14:paraId="4FF06399" w14:textId="77777777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Не</w:t>
      </w:r>
      <w:r w:rsidR="00F65691"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требу</w:t>
      </w:r>
      <w:r w:rsidR="005C4A8E"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ю</w:t>
      </w: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тся.</w:t>
      </w:r>
    </w:p>
    <w:p w14:paraId="4FF0639A" w14:textId="12D69336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14.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Обоснование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причин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несогласия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с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экспертным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заключением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Национальной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палаты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предпринимателей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Республики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Казахстан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и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="00226142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экспертных советов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субъектов</w:t>
      </w:r>
      <w:r w:rsidR="00F65691"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b/>
          <w:spacing w:val="1"/>
          <w:sz w:val="28"/>
          <w:szCs w:val="28"/>
          <w:shd w:val="clear" w:color="auto" w:fill="FFFFFF"/>
        </w:rPr>
        <w:t>предпринимательства</w:t>
      </w:r>
    </w:p>
    <w:p w14:paraId="4FF0639B" w14:textId="77777777" w:rsidR="00530D48" w:rsidRPr="00A10C6D" w:rsidRDefault="00530D48" w:rsidP="00530D48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</w:rPr>
      </w:pP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Не</w:t>
      </w:r>
      <w:r w:rsidR="00F65691"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 xml:space="preserve"> </w:t>
      </w:r>
      <w:r w:rsidRPr="00A10C6D">
        <w:rPr>
          <w:rFonts w:ascii="Times New Roman" w:hAnsi="Times New Roman"/>
          <w:spacing w:val="1"/>
          <w:sz w:val="28"/>
          <w:szCs w:val="28"/>
          <w:shd w:val="clear" w:color="auto" w:fill="FFFFFF"/>
        </w:rPr>
        <w:t>требуется.</w:t>
      </w:r>
    </w:p>
    <w:p w14:paraId="4FF0639C" w14:textId="3A23AE75" w:rsidR="00530D48" w:rsidRDefault="00226142" w:rsidP="00530D48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lastRenderedPageBreak/>
        <w:t>15. 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Казахстан «Об общественных советах»</w:t>
      </w:r>
    </w:p>
    <w:p w14:paraId="05E8A190" w14:textId="24B0DC20" w:rsidR="00226142" w:rsidRPr="00226142" w:rsidRDefault="00226142" w:rsidP="00530D48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226142">
        <w:rPr>
          <w:rFonts w:ascii="Times New Roman" w:eastAsia="Calibri" w:hAnsi="Times New Roman"/>
          <w:sz w:val="28"/>
          <w:szCs w:val="28"/>
          <w:lang w:eastAsia="en-US"/>
        </w:rPr>
        <w:t>Не требуется.</w:t>
      </w:r>
    </w:p>
    <w:p w14:paraId="4FF0639D" w14:textId="5A4169FA" w:rsidR="00F65691" w:rsidRDefault="00F65691" w:rsidP="00530D48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1A8B724A" w14:textId="77777777" w:rsidR="00226142" w:rsidRPr="00A10C6D" w:rsidRDefault="00226142" w:rsidP="00530D48">
      <w:pPr>
        <w:widowControl w:val="0"/>
        <w:spacing w:after="0" w:line="240" w:lineRule="auto"/>
        <w:ind w:firstLine="705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14:paraId="6770C707" w14:textId="0F2AA041" w:rsidR="00F96323" w:rsidRDefault="00F57B8A" w:rsidP="00F9632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10C6D">
        <w:rPr>
          <w:rFonts w:ascii="Times New Roman" w:hAnsi="Times New Roman"/>
          <w:b/>
          <w:sz w:val="28"/>
          <w:szCs w:val="28"/>
        </w:rPr>
        <w:t xml:space="preserve">Председатель </w:t>
      </w:r>
      <w:r w:rsidR="00F96323">
        <w:rPr>
          <w:rFonts w:ascii="Times New Roman" w:hAnsi="Times New Roman"/>
          <w:b/>
          <w:sz w:val="28"/>
          <w:szCs w:val="28"/>
        </w:rPr>
        <w:t>Национального Банка</w:t>
      </w:r>
    </w:p>
    <w:p w14:paraId="4FF063A1" w14:textId="12390BED" w:rsidR="00DA19D9" w:rsidRPr="009D3038" w:rsidRDefault="00F96323" w:rsidP="009D5A1A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</w:t>
      </w:r>
      <w:r w:rsidR="00F57B8A" w:rsidRPr="00A10C6D">
        <w:rPr>
          <w:rFonts w:ascii="Times New Roman" w:hAnsi="Times New Roman"/>
          <w:b/>
          <w:sz w:val="28"/>
          <w:szCs w:val="28"/>
        </w:rPr>
        <w:t xml:space="preserve"> Республики Казахстан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Г. </w:t>
      </w:r>
      <w:proofErr w:type="spellStart"/>
      <w:r>
        <w:rPr>
          <w:rFonts w:ascii="Times New Roman" w:hAnsi="Times New Roman"/>
          <w:b/>
          <w:sz w:val="28"/>
          <w:szCs w:val="28"/>
        </w:rPr>
        <w:t>Пирматов</w:t>
      </w:r>
      <w:proofErr w:type="spellEnd"/>
    </w:p>
    <w:sectPr w:rsidR="00DA19D9" w:rsidRPr="009D3038" w:rsidSect="00F91468">
      <w:headerReference w:type="default" r:id="rId7"/>
      <w:pgSz w:w="11906" w:h="16838" w:code="9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ED59DC" w14:textId="77777777" w:rsidR="00D243E2" w:rsidRDefault="00D243E2">
      <w:pPr>
        <w:spacing w:after="0" w:line="240" w:lineRule="auto"/>
      </w:pPr>
      <w:r>
        <w:separator/>
      </w:r>
    </w:p>
  </w:endnote>
  <w:endnote w:type="continuationSeparator" w:id="0">
    <w:p w14:paraId="0BC0283D" w14:textId="77777777" w:rsidR="00D243E2" w:rsidRDefault="00D243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F0EAAC" w14:textId="77777777" w:rsidR="00D243E2" w:rsidRDefault="00D243E2">
      <w:pPr>
        <w:spacing w:after="0" w:line="240" w:lineRule="auto"/>
      </w:pPr>
      <w:r>
        <w:separator/>
      </w:r>
    </w:p>
  </w:footnote>
  <w:footnote w:type="continuationSeparator" w:id="0">
    <w:p w14:paraId="3A10F245" w14:textId="77777777" w:rsidR="00D243E2" w:rsidRDefault="00D243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F063A6" w14:textId="4426E688" w:rsidR="00753B34" w:rsidRPr="005F6743" w:rsidRDefault="0094504E">
    <w:pPr>
      <w:pStyle w:val="a5"/>
      <w:jc w:val="center"/>
      <w:rPr>
        <w:rFonts w:ascii="Times New Roman" w:hAnsi="Times New Roman"/>
        <w:sz w:val="28"/>
        <w:szCs w:val="28"/>
      </w:rPr>
    </w:pPr>
    <w:r w:rsidRPr="005F6743">
      <w:rPr>
        <w:rFonts w:ascii="Times New Roman" w:hAnsi="Times New Roman"/>
        <w:sz w:val="28"/>
        <w:szCs w:val="28"/>
      </w:rPr>
      <w:fldChar w:fldCharType="begin"/>
    </w:r>
    <w:r w:rsidR="00753B34" w:rsidRPr="005F6743">
      <w:rPr>
        <w:rFonts w:ascii="Times New Roman" w:hAnsi="Times New Roman"/>
        <w:sz w:val="28"/>
        <w:szCs w:val="28"/>
      </w:rPr>
      <w:instrText>PAGE   \* MERGEFORMAT</w:instrText>
    </w:r>
    <w:r w:rsidRPr="005F6743">
      <w:rPr>
        <w:rFonts w:ascii="Times New Roman" w:hAnsi="Times New Roman"/>
        <w:sz w:val="28"/>
        <w:szCs w:val="28"/>
      </w:rPr>
      <w:fldChar w:fldCharType="separate"/>
    </w:r>
    <w:r w:rsidR="00F91468">
      <w:rPr>
        <w:rFonts w:ascii="Times New Roman" w:hAnsi="Times New Roman"/>
        <w:noProof/>
        <w:sz w:val="28"/>
        <w:szCs w:val="28"/>
      </w:rPr>
      <w:t>3</w:t>
    </w:r>
    <w:r w:rsidRPr="005F6743">
      <w:rPr>
        <w:rFonts w:ascii="Times New Roman" w:hAnsi="Times New Roman"/>
        <w:sz w:val="28"/>
        <w:szCs w:val="28"/>
      </w:rPr>
      <w:fldChar w:fldCharType="end"/>
    </w:r>
  </w:p>
  <w:p w14:paraId="4FF063A7" w14:textId="77777777" w:rsidR="00753B34" w:rsidRPr="005F6743" w:rsidRDefault="00753B34">
    <w:pPr>
      <w:pStyle w:val="a5"/>
      <w:rPr>
        <w:rFonts w:ascii="Times New Roman" w:hAnsi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585"/>
    <w:rsid w:val="00004C8C"/>
    <w:rsid w:val="000209D1"/>
    <w:rsid w:val="0002774C"/>
    <w:rsid w:val="00027CD0"/>
    <w:rsid w:val="0003117C"/>
    <w:rsid w:val="0004695E"/>
    <w:rsid w:val="000558E5"/>
    <w:rsid w:val="00082B15"/>
    <w:rsid w:val="00084247"/>
    <w:rsid w:val="00085749"/>
    <w:rsid w:val="000A53BE"/>
    <w:rsid w:val="000A7062"/>
    <w:rsid w:val="000C3BB7"/>
    <w:rsid w:val="000E0C5C"/>
    <w:rsid w:val="000E47CC"/>
    <w:rsid w:val="000F0532"/>
    <w:rsid w:val="000F57A4"/>
    <w:rsid w:val="000F7F9F"/>
    <w:rsid w:val="001141B6"/>
    <w:rsid w:val="00132DA6"/>
    <w:rsid w:val="001408A7"/>
    <w:rsid w:val="0015535D"/>
    <w:rsid w:val="0016744D"/>
    <w:rsid w:val="00174EF4"/>
    <w:rsid w:val="00176262"/>
    <w:rsid w:val="001807F9"/>
    <w:rsid w:val="00184EC2"/>
    <w:rsid w:val="001A7FBB"/>
    <w:rsid w:val="001B518F"/>
    <w:rsid w:val="001D0B24"/>
    <w:rsid w:val="001D169D"/>
    <w:rsid w:val="001F2CC2"/>
    <w:rsid w:val="001F480A"/>
    <w:rsid w:val="00206DAC"/>
    <w:rsid w:val="002078B3"/>
    <w:rsid w:val="00223A82"/>
    <w:rsid w:val="00226142"/>
    <w:rsid w:val="002323C0"/>
    <w:rsid w:val="002342A2"/>
    <w:rsid w:val="00240A87"/>
    <w:rsid w:val="00243C92"/>
    <w:rsid w:val="00251380"/>
    <w:rsid w:val="0026639D"/>
    <w:rsid w:val="00267CFB"/>
    <w:rsid w:val="00281901"/>
    <w:rsid w:val="0029251D"/>
    <w:rsid w:val="002A06F0"/>
    <w:rsid w:val="002D64CB"/>
    <w:rsid w:val="002F3718"/>
    <w:rsid w:val="0030237A"/>
    <w:rsid w:val="003060EA"/>
    <w:rsid w:val="003520AE"/>
    <w:rsid w:val="00352D3B"/>
    <w:rsid w:val="0036225C"/>
    <w:rsid w:val="00364433"/>
    <w:rsid w:val="00366DEB"/>
    <w:rsid w:val="00367BCF"/>
    <w:rsid w:val="00392DAA"/>
    <w:rsid w:val="003960CE"/>
    <w:rsid w:val="003D7EF9"/>
    <w:rsid w:val="003E2C37"/>
    <w:rsid w:val="003E63D0"/>
    <w:rsid w:val="003F04ED"/>
    <w:rsid w:val="003F6CE9"/>
    <w:rsid w:val="004120B5"/>
    <w:rsid w:val="0041404F"/>
    <w:rsid w:val="00433830"/>
    <w:rsid w:val="00445286"/>
    <w:rsid w:val="004543D9"/>
    <w:rsid w:val="0046745C"/>
    <w:rsid w:val="00481256"/>
    <w:rsid w:val="00490021"/>
    <w:rsid w:val="00493BF2"/>
    <w:rsid w:val="00494E35"/>
    <w:rsid w:val="004A6377"/>
    <w:rsid w:val="004B2D35"/>
    <w:rsid w:val="004B369C"/>
    <w:rsid w:val="004B553C"/>
    <w:rsid w:val="004C0B46"/>
    <w:rsid w:val="004D3376"/>
    <w:rsid w:val="004D3999"/>
    <w:rsid w:val="004E7051"/>
    <w:rsid w:val="004F181D"/>
    <w:rsid w:val="004F21BA"/>
    <w:rsid w:val="005240FB"/>
    <w:rsid w:val="005249D4"/>
    <w:rsid w:val="00530D48"/>
    <w:rsid w:val="005340A2"/>
    <w:rsid w:val="005407B2"/>
    <w:rsid w:val="00546F7C"/>
    <w:rsid w:val="005504A9"/>
    <w:rsid w:val="0055086A"/>
    <w:rsid w:val="00554C10"/>
    <w:rsid w:val="0056539D"/>
    <w:rsid w:val="00574E24"/>
    <w:rsid w:val="00591634"/>
    <w:rsid w:val="005A02DC"/>
    <w:rsid w:val="005A5B2A"/>
    <w:rsid w:val="005B08FA"/>
    <w:rsid w:val="005B1469"/>
    <w:rsid w:val="005B2B1F"/>
    <w:rsid w:val="005C1B2B"/>
    <w:rsid w:val="005C4A8E"/>
    <w:rsid w:val="005D630B"/>
    <w:rsid w:val="005F6743"/>
    <w:rsid w:val="006020E0"/>
    <w:rsid w:val="00617E99"/>
    <w:rsid w:val="0062293B"/>
    <w:rsid w:val="0063396A"/>
    <w:rsid w:val="00646569"/>
    <w:rsid w:val="006532B5"/>
    <w:rsid w:val="006763D0"/>
    <w:rsid w:val="0068224A"/>
    <w:rsid w:val="006834C1"/>
    <w:rsid w:val="006975E5"/>
    <w:rsid w:val="006A267D"/>
    <w:rsid w:val="006A7575"/>
    <w:rsid w:val="006B0F9C"/>
    <w:rsid w:val="006C38EE"/>
    <w:rsid w:val="006F0544"/>
    <w:rsid w:val="00711181"/>
    <w:rsid w:val="00730EDB"/>
    <w:rsid w:val="00732B6B"/>
    <w:rsid w:val="00740D53"/>
    <w:rsid w:val="00753B34"/>
    <w:rsid w:val="007554D7"/>
    <w:rsid w:val="0075563A"/>
    <w:rsid w:val="00780D3D"/>
    <w:rsid w:val="007841A3"/>
    <w:rsid w:val="00794792"/>
    <w:rsid w:val="00795AC5"/>
    <w:rsid w:val="007A4CCB"/>
    <w:rsid w:val="007A716C"/>
    <w:rsid w:val="007B01CF"/>
    <w:rsid w:val="007B0770"/>
    <w:rsid w:val="007B726A"/>
    <w:rsid w:val="007C1320"/>
    <w:rsid w:val="007C71A8"/>
    <w:rsid w:val="007D4892"/>
    <w:rsid w:val="007F4244"/>
    <w:rsid w:val="00807447"/>
    <w:rsid w:val="00807D9B"/>
    <w:rsid w:val="00824560"/>
    <w:rsid w:val="008332D2"/>
    <w:rsid w:val="0086348C"/>
    <w:rsid w:val="0086615A"/>
    <w:rsid w:val="00871888"/>
    <w:rsid w:val="00875483"/>
    <w:rsid w:val="008754BC"/>
    <w:rsid w:val="0089238A"/>
    <w:rsid w:val="0089713D"/>
    <w:rsid w:val="008D1A40"/>
    <w:rsid w:val="008E27AE"/>
    <w:rsid w:val="008E3B85"/>
    <w:rsid w:val="008F0529"/>
    <w:rsid w:val="00901853"/>
    <w:rsid w:val="00916040"/>
    <w:rsid w:val="00916F82"/>
    <w:rsid w:val="00923B3B"/>
    <w:rsid w:val="009304C7"/>
    <w:rsid w:val="00935C75"/>
    <w:rsid w:val="0094266C"/>
    <w:rsid w:val="0094504E"/>
    <w:rsid w:val="00947363"/>
    <w:rsid w:val="00950E56"/>
    <w:rsid w:val="00954101"/>
    <w:rsid w:val="00961953"/>
    <w:rsid w:val="00985D95"/>
    <w:rsid w:val="00985F0B"/>
    <w:rsid w:val="009A102E"/>
    <w:rsid w:val="009B5FC0"/>
    <w:rsid w:val="009B6FE7"/>
    <w:rsid w:val="009D3038"/>
    <w:rsid w:val="009D5A1A"/>
    <w:rsid w:val="009E469D"/>
    <w:rsid w:val="009E703E"/>
    <w:rsid w:val="009E7B90"/>
    <w:rsid w:val="009F3C0D"/>
    <w:rsid w:val="00A00719"/>
    <w:rsid w:val="00A04039"/>
    <w:rsid w:val="00A109DC"/>
    <w:rsid w:val="00A10C6D"/>
    <w:rsid w:val="00A2161E"/>
    <w:rsid w:val="00A26FFB"/>
    <w:rsid w:val="00A320B8"/>
    <w:rsid w:val="00A364BB"/>
    <w:rsid w:val="00A402C6"/>
    <w:rsid w:val="00A4051A"/>
    <w:rsid w:val="00A41245"/>
    <w:rsid w:val="00A57202"/>
    <w:rsid w:val="00A572D1"/>
    <w:rsid w:val="00A64248"/>
    <w:rsid w:val="00A707D8"/>
    <w:rsid w:val="00A84F45"/>
    <w:rsid w:val="00A902AC"/>
    <w:rsid w:val="00AA3F9D"/>
    <w:rsid w:val="00AA43D8"/>
    <w:rsid w:val="00AB58C7"/>
    <w:rsid w:val="00AC2183"/>
    <w:rsid w:val="00AC284D"/>
    <w:rsid w:val="00AD3B11"/>
    <w:rsid w:val="00AE7D69"/>
    <w:rsid w:val="00AF3212"/>
    <w:rsid w:val="00B10A13"/>
    <w:rsid w:val="00B26A03"/>
    <w:rsid w:val="00B4096B"/>
    <w:rsid w:val="00B40E7C"/>
    <w:rsid w:val="00B50ABB"/>
    <w:rsid w:val="00B53AD1"/>
    <w:rsid w:val="00B85B9A"/>
    <w:rsid w:val="00B971FD"/>
    <w:rsid w:val="00BA20CB"/>
    <w:rsid w:val="00BA303F"/>
    <w:rsid w:val="00BC0740"/>
    <w:rsid w:val="00BC2F3C"/>
    <w:rsid w:val="00BD1F93"/>
    <w:rsid w:val="00BF507E"/>
    <w:rsid w:val="00BF7159"/>
    <w:rsid w:val="00C0340D"/>
    <w:rsid w:val="00C07DB5"/>
    <w:rsid w:val="00C347FC"/>
    <w:rsid w:val="00C44FE1"/>
    <w:rsid w:val="00C61D3A"/>
    <w:rsid w:val="00C70DD7"/>
    <w:rsid w:val="00C82D9D"/>
    <w:rsid w:val="00C860A0"/>
    <w:rsid w:val="00C94FB9"/>
    <w:rsid w:val="00C973C0"/>
    <w:rsid w:val="00CC3F6E"/>
    <w:rsid w:val="00CC56B7"/>
    <w:rsid w:val="00CD04E0"/>
    <w:rsid w:val="00CE6A2A"/>
    <w:rsid w:val="00CE7585"/>
    <w:rsid w:val="00CE7E6E"/>
    <w:rsid w:val="00CF14A3"/>
    <w:rsid w:val="00D243E2"/>
    <w:rsid w:val="00D44325"/>
    <w:rsid w:val="00D7138E"/>
    <w:rsid w:val="00DA19D9"/>
    <w:rsid w:val="00DA3699"/>
    <w:rsid w:val="00DA5FA4"/>
    <w:rsid w:val="00DB33C1"/>
    <w:rsid w:val="00DB51F4"/>
    <w:rsid w:val="00DB59E5"/>
    <w:rsid w:val="00DD07F6"/>
    <w:rsid w:val="00DD49D2"/>
    <w:rsid w:val="00DE0CC3"/>
    <w:rsid w:val="00DE185D"/>
    <w:rsid w:val="00DE2FC7"/>
    <w:rsid w:val="00DF3E0B"/>
    <w:rsid w:val="00E029C9"/>
    <w:rsid w:val="00E02BA8"/>
    <w:rsid w:val="00E25F50"/>
    <w:rsid w:val="00E26FC8"/>
    <w:rsid w:val="00E50150"/>
    <w:rsid w:val="00E6346C"/>
    <w:rsid w:val="00E73FEE"/>
    <w:rsid w:val="00E8668C"/>
    <w:rsid w:val="00E868BC"/>
    <w:rsid w:val="00E90D34"/>
    <w:rsid w:val="00EA195A"/>
    <w:rsid w:val="00EC74F9"/>
    <w:rsid w:val="00ED6AA8"/>
    <w:rsid w:val="00EE2A40"/>
    <w:rsid w:val="00EF397D"/>
    <w:rsid w:val="00EF6CD0"/>
    <w:rsid w:val="00F006B2"/>
    <w:rsid w:val="00F266E9"/>
    <w:rsid w:val="00F2700D"/>
    <w:rsid w:val="00F57B8A"/>
    <w:rsid w:val="00F61893"/>
    <w:rsid w:val="00F65691"/>
    <w:rsid w:val="00F65BDE"/>
    <w:rsid w:val="00F74B03"/>
    <w:rsid w:val="00F75730"/>
    <w:rsid w:val="00F75B8D"/>
    <w:rsid w:val="00F75E04"/>
    <w:rsid w:val="00F91468"/>
    <w:rsid w:val="00F9156F"/>
    <w:rsid w:val="00F96323"/>
    <w:rsid w:val="00FA0905"/>
    <w:rsid w:val="00FB28E1"/>
    <w:rsid w:val="00FB5AA9"/>
    <w:rsid w:val="00FB5B4A"/>
    <w:rsid w:val="00FC1CB8"/>
    <w:rsid w:val="00FC36A8"/>
    <w:rsid w:val="00FE214D"/>
    <w:rsid w:val="00FE72FC"/>
    <w:rsid w:val="00FE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06372"/>
  <w15:docId w15:val="{4C1CA981-8739-4A89-BE69-D2A513CF0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D48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530D48"/>
    <w:pPr>
      <w:spacing w:after="0" w:line="240" w:lineRule="auto"/>
    </w:pPr>
    <w:rPr>
      <w:rFonts w:ascii="Courier New" w:hAnsi="Courier New"/>
      <w:iCs/>
      <w:sz w:val="20"/>
      <w:szCs w:val="20"/>
    </w:rPr>
  </w:style>
  <w:style w:type="character" w:customStyle="1" w:styleId="a4">
    <w:name w:val="Текст Знак"/>
    <w:link w:val="a3"/>
    <w:semiHidden/>
    <w:rsid w:val="00530D48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30D48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6">
    <w:name w:val="Верхний колонтитул Знак"/>
    <w:link w:val="a5"/>
    <w:uiPriority w:val="99"/>
    <w:rsid w:val="00530D48"/>
    <w:rPr>
      <w:rFonts w:eastAsia="Times New Roman"/>
      <w:lang w:eastAsia="ru-RU"/>
    </w:rPr>
  </w:style>
  <w:style w:type="character" w:styleId="a7">
    <w:name w:val="Hyperlink"/>
    <w:uiPriority w:val="99"/>
    <w:unhideWhenUsed/>
    <w:rsid w:val="00530D48"/>
    <w:rPr>
      <w:color w:val="0563C1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90D3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90D3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DA19D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a">
    <w:name w:val="No Spacing"/>
    <w:aliases w:val="ТекстОтчета"/>
    <w:link w:val="ab"/>
    <w:uiPriority w:val="1"/>
    <w:qFormat/>
    <w:rsid w:val="00646569"/>
    <w:rPr>
      <w:sz w:val="22"/>
      <w:szCs w:val="22"/>
      <w:lang w:eastAsia="en-US"/>
    </w:rPr>
  </w:style>
  <w:style w:type="character" w:customStyle="1" w:styleId="ab">
    <w:name w:val="Без интервала Знак"/>
    <w:aliases w:val="ТекстОтчета Знак"/>
    <w:link w:val="aa"/>
    <w:uiPriority w:val="1"/>
    <w:locked/>
    <w:rsid w:val="00646569"/>
    <w:rPr>
      <w:sz w:val="22"/>
      <w:szCs w:val="22"/>
      <w:lang w:val="ru-RU" w:eastAsia="en-US" w:bidi="ar-SA"/>
    </w:rPr>
  </w:style>
  <w:style w:type="paragraph" w:styleId="ac">
    <w:name w:val="footer"/>
    <w:basedOn w:val="a"/>
    <w:link w:val="ad"/>
    <w:uiPriority w:val="99"/>
    <w:unhideWhenUsed/>
    <w:rsid w:val="005F674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5F6743"/>
    <w:rPr>
      <w:rFonts w:eastAsia="Times New Roman"/>
      <w:sz w:val="22"/>
      <w:szCs w:val="22"/>
    </w:rPr>
  </w:style>
  <w:style w:type="table" w:styleId="ae">
    <w:name w:val="Table Grid"/>
    <w:basedOn w:val="a1"/>
    <w:uiPriority w:val="39"/>
    <w:rsid w:val="009D30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uiPriority w:val="99"/>
    <w:semiHidden/>
    <w:unhideWhenUsed/>
    <w:rsid w:val="00FC36A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C36A8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FC36A8"/>
    <w:rPr>
      <w:rFonts w:eastAsia="Times New Roman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C36A8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FC36A8"/>
    <w:rPr>
      <w:rFonts w:eastAsia="Times New Roman"/>
      <w:b/>
      <w:bCs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D4892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A64248"/>
    <w:rPr>
      <w:color w:val="605E5C"/>
      <w:shd w:val="clear" w:color="auto" w:fill="E1DFDD"/>
    </w:rPr>
  </w:style>
  <w:style w:type="character" w:customStyle="1" w:styleId="s1">
    <w:name w:val="s1"/>
    <w:rsid w:val="00F96323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rsid w:val="00C61D3A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91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ationalbank.kz.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703</Words>
  <Characters>4009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Сайфиев</dc:creator>
  <cp:lastModifiedBy>Алмагул Сейдалиева</cp:lastModifiedBy>
  <cp:revision>23</cp:revision>
  <cp:lastPrinted>2019-04-02T09:22:00Z</cp:lastPrinted>
  <dcterms:created xsi:type="dcterms:W3CDTF">2022-07-08T03:05:00Z</dcterms:created>
  <dcterms:modified xsi:type="dcterms:W3CDTF">2022-10-10T08:35:00Z</dcterms:modified>
</cp:coreProperties>
</file>